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240" w:after="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Protocol opstarten trainingen</w:t>
      </w:r>
    </w:p>
    <w:p>
      <w:pPr>
        <w:spacing w:before="24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8"/>
          <w:shd w:fill="auto" w:val="clear"/>
        </w:rPr>
        <w:t xml:space="preserve">Korfbalvereniging G.S.K.V. De Parabool</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Algemeen</w:t>
      </w:r>
      <w:r>
        <w:rPr>
          <w:rFonts w:ascii="Arial" w:hAnsi="Arial" w:cs="Arial" w:eastAsia="Arial"/>
          <w:color w:val="auto"/>
          <w:spacing w:val="0"/>
          <w:position w:val="0"/>
          <w:sz w:val="22"/>
          <w:shd w:fill="auto" w:val="clear"/>
        </w:rPr>
        <w:t xml:space="preserve"> </w:t>
      </w:r>
    </w:p>
    <w:p>
      <w:pPr>
        <w:numPr>
          <w:ilvl w:val="0"/>
          <w:numId w:val="3"/>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Personen met klachten gerelateerd aan corona dienen thuis te blijven en dit te melden bij Björn de Kruijf (06-83020230);</w:t>
      </w:r>
    </w:p>
    <w:p>
      <w:pPr>
        <w:numPr>
          <w:ilvl w:val="0"/>
          <w:numId w:val="3"/>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Personen die in nauw contact zijn geweest met iemand die is besmet met het COVID-19 virus dienen 10 dagen thuis te blijven na het laatste contact en melden dit bij Björn de Kruijf;</w:t>
      </w:r>
    </w:p>
    <w:p>
      <w:pPr>
        <w:numPr>
          <w:ilvl w:val="0"/>
          <w:numId w:val="3"/>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het geval van een bevestigde corona besmetting, dient de desbetreffende persoon dit te melden bij Björn de Kruijf. Het bestuur zal dan waar nodig leden hierop attenderen;</w:t>
      </w:r>
    </w:p>
    <w:p>
      <w:pPr>
        <w:numPr>
          <w:ilvl w:val="0"/>
          <w:numId w:val="3"/>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Personen die overig contact zijn van een positieve besmetting melden dit bij Björn de Kruijf en moeten extra goed letten op het afstand houden.</w:t>
      </w:r>
    </w:p>
    <w:p>
      <w:pPr>
        <w:spacing w:before="24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Training</w:t>
      </w:r>
    </w:p>
    <w:p>
      <w:pPr>
        <w:numPr>
          <w:ilvl w:val="0"/>
          <w:numId w:val="5"/>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Trainingen vinden plaats in vastgestelde teams, deze zijn niet groter dan 14 personen;</w:t>
      </w:r>
    </w:p>
    <w:p>
      <w:pPr>
        <w:numPr>
          <w:ilvl w:val="0"/>
          <w:numId w:val="5"/>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 samengestelde teams mogen niet worden veranderd;</w:t>
      </w:r>
    </w:p>
    <w:p>
      <w:pPr>
        <w:numPr>
          <w:ilvl w:val="0"/>
          <w:numId w:val="5"/>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 teams bestaan uit maximaal 14 personen; </w:t>
      </w:r>
    </w:p>
    <w:p>
      <w:pPr>
        <w:numPr>
          <w:ilvl w:val="0"/>
          <w:numId w:val="5"/>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Op het veld geldt een maximum van 28 mensen exclusief trainers; </w:t>
      </w:r>
    </w:p>
    <w:p>
      <w:pPr>
        <w:numPr>
          <w:ilvl w:val="0"/>
          <w:numId w:val="5"/>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Trainingen starten 10 minuten na elkaar; </w:t>
      </w:r>
    </w:p>
    <w:p>
      <w:pPr>
        <w:numPr>
          <w:ilvl w:val="0"/>
          <w:numId w:val="5"/>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Kom niet eerder dan 10 minuten voor de start van de training aan bij het sportveld, maar zorg wel dat je op tijd bent. De eerste trainingsgroep op de avond mag 20 minuten van tevoren aanwezig zijn;</w:t>
      </w:r>
    </w:p>
    <w:p>
      <w:pPr>
        <w:numPr>
          <w:ilvl w:val="0"/>
          <w:numId w:val="5"/>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Er is geen mogelijkheid tot omkleden en/of douchen bij de ACLO;</w:t>
      </w:r>
    </w:p>
    <w:p>
      <w:pPr>
        <w:numPr>
          <w:ilvl w:val="0"/>
          <w:numId w:val="5"/>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Voor en na het betreden van het veld desinfecteren spelers en trainers de handen. De vereniging zorgt voor handdesinfectans;</w:t>
      </w:r>
    </w:p>
    <w:p>
      <w:pPr>
        <w:numPr>
          <w:ilvl w:val="0"/>
          <w:numId w:val="5"/>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het materialenhok geldt een maximum van 2 personen;</w:t>
      </w:r>
    </w:p>
    <w:p>
      <w:pPr>
        <w:numPr>
          <w:ilvl w:val="0"/>
          <w:numId w:val="5"/>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Buiten de trainingen wordt de 1,5 meter gehanteerd; </w:t>
      </w:r>
    </w:p>
    <w:p>
      <w:pPr>
        <w:numPr>
          <w:ilvl w:val="0"/>
          <w:numId w:val="5"/>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Trainers fungeren als corona coördinator;</w:t>
      </w:r>
    </w:p>
    <w:p>
      <w:pPr>
        <w:numPr>
          <w:ilvl w:val="0"/>
          <w:numId w:val="5"/>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Spelers wordt aangeraden direct na thuiskomst van de training hun handen te wassen met water en zeep, tenminste 20 seconden.</w:t>
      </w:r>
    </w:p>
    <w:p>
      <w:pPr>
        <w:spacing w:before="0" w:after="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
    <w:abstractNumId w:val="6"/>
  </w:num>
  <w:num w:numId="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